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B3FF0"/>
          <w:sz w:val="22"/>
        </w:rPr>
        <w:t>PG · ทดลองเล่นฟรี</w:t>
      </w:r>
    </w:p>
    <w:p>
      <w:pPr>
        <w:jc w:val="center"/>
      </w:pPr>
      <w:r>
        <w:rPr>
          <w:b/>
          <w:color w:val="7B3FF0"/>
          <w:sz w:val="38"/>
        </w:rPr>
        <w:t>คู่มือใช้ทดลองเล่นฟรี PG: เครดิตเสมือนตรวจสอบอะไรได้ อะไรไม่ได้ (วิธีเข้าใจกลไกที่ประหยัดที่สุด)</w:t>
      </w:r>
    </w:p>
    <w:p>
      <w:pPr>
        <w:jc w:val="center"/>
      </w:pPr>
      <w:r>
        <w:rPr>
          <w:color w:val="7B3FF0"/>
          <w:sz w:val="21"/>
        </w:rPr>
        <w:t>โดย PG Soft เกมพีเดีย (pgsoft-com.com) · 27 มิถุนายน 2026 (สัปดาห์ที่ 26) · เอกสารอ้างอิง ไม่ใช่การดาวน์โหลดเกม/แอป</w:t>
      </w:r>
    </w:p>
    <w:p/>
    <w:p>
      <w:r>
        <w:rPr>
          <w:sz w:val="22"/>
        </w:rPr>
        <w:t>ทดลองเล่นฟรีใช้เครดิตเสมือน เป็นวิธีต้นทุนต่ำในการเข้าใจกลไกและจังหวะของเกม PG เกมหนึ่ง แต่มันมีเส้นแบ่งที่ชัดเจน: บางอย่างมันทำให้คุณเห็นชัด บางอย่างตรวจสอบไม่ได้เลย คู่มือนี้ขีดเส้นแบ่งนี้ให้ชัด</w:t>
      </w:r>
    </w:p>
    <w:p/>
    <w:p>
      <w:pPr>
        <w:pStyle w:val="Heading1"/>
      </w:pPr>
      <w:r>
        <w:rPr>
          <w:color w:val="7B3FF0"/>
        </w:rPr>
        <w:t>เอกสารนี้อธิบายอะไรบ้าง</w:t>
      </w:r>
    </w:p>
    <w:p>
      <w:r>
        <w:rPr>
          <w:b/>
          <w:color w:val="FF1C4F"/>
          <w:sz w:val="22"/>
        </w:rPr>
        <w:t xml:space="preserve">01  </w:t>
      </w:r>
      <w:r>
        <w:rPr>
          <w:sz w:val="21"/>
        </w:rPr>
        <w:t>ทดลองเล่นฟรีฝึกอะไรได้: โครงแผงเกม ตรรกะการจ่าย ฟรีสปินทริกเกอร์อย่างไร เกมพื้นฐานจืดแค่ไหน</w:t>
      </w:r>
    </w:p>
    <w:p>
      <w:r>
        <w:rPr>
          <w:b/>
          <w:color w:val="FF1C4F"/>
          <w:sz w:val="22"/>
        </w:rPr>
        <w:t xml:space="preserve">02  </w:t>
      </w:r>
      <w:r>
        <w:rPr>
          <w:sz w:val="21"/>
        </w:rPr>
        <w:t>ตรวจสอบอะไรไม่ได้: ผลระยะยาวของเงินจริง การลู่เข้าจริงของ RTP คุณจะ "ชนะ" ไหม</w:t>
      </w:r>
    </w:p>
    <w:p>
      <w:r>
        <w:rPr>
          <w:b/>
          <w:color w:val="FF1C4F"/>
          <w:sz w:val="22"/>
        </w:rPr>
        <w:t xml:space="preserve">03  </w:t>
      </w:r>
      <w:r>
        <w:rPr>
          <w:sz w:val="21"/>
        </w:rPr>
        <w:t>ใช้อย่างไรให้มีค่าที่สุด: ตั้งคำถามแล้วหมุนสักไม่กี่สิบครั้ง มองมันเป็นเครื่องมือเข้าใจกลไก</w:t>
      </w:r>
    </w:p>
    <w:p>
      <w:r>
        <w:rPr>
          <w:b/>
          <w:color w:val="FF1C4F"/>
          <w:sz w:val="22"/>
        </w:rPr>
        <w:t xml:space="preserve">04  </w:t>
      </w:r>
      <w:r>
        <w:rPr>
          <w:sz w:val="21"/>
        </w:rPr>
        <w:t>ข้อเตือนหนึ่งข้อ: ทำไมความราบรื่นในทดลองเล่นถึงเอาไปคาดคะเนเงินจริงไม่ได้</w:t>
      </w:r>
    </w:p>
    <w:p/>
    <w:p>
      <w:pPr>
        <w:pStyle w:val="Heading1"/>
      </w:pPr>
      <w:r>
        <w:rPr>
          <w:color w:val="7B3FF0"/>
        </w:rPr>
        <w:t>คำถามที่พบบ่อย</w:t>
      </w:r>
    </w:p>
    <w:p>
      <w:pPr>
        <w:pStyle w:val="Heading2"/>
      </w:pPr>
      <w:r>
        <w:rPr>
          <w:color w:val="7B3FF0"/>
        </w:rPr>
        <w:t>ทดลองเล่นฟรี PG ตรวจสอบได้ไหมว่าเกมหนึ่งเข้าง่ายหรือไม่</w:t>
      </w:r>
    </w:p>
    <w:p>
      <w:r>
        <w:rPr>
          <w:sz w:val="21"/>
        </w:rPr>
        <w:t>ไม่ได้ ทดลองเล่นฟรีใช้เครดิตเสมือน ผลลัพธ์ไม่เกี่ยวกับคณิตศาสตร์ของเงินจริง เข้าติดกันหรือแพ้ติดกันก็เอาไปคาดคะเนเงินจริงไม่ได้ สิ่งที่มันตรวจสอบได้คือกลไกและจังหวะ (เกมพื้นฐานจืดแค่ไหน ฟรีสปินมาถี่แค่ไหน) ไม่สามารถตรวจสอบผลระยะยาวภายใต้เงินจริง</w:t>
      </w:r>
    </w:p>
    <w:p>
      <w:pPr>
        <w:pStyle w:val="Heading2"/>
      </w:pPr>
      <w:r>
        <w:rPr>
          <w:color w:val="7B3FF0"/>
        </w:rPr>
        <w:t>ทดลองเล่นฟรีต้องสมัครหรือดาวน์โหลดแอปไหม</w:t>
      </w:r>
    </w:p>
    <w:p>
      <w:r>
        <w:rPr>
          <w:sz w:val="21"/>
        </w:rPr>
        <w:t>ทางเข้าทดลองเล่นของเว็บนี้ลิงก์ตรงไปยังโดเมนทางการของ PG Soft ใช้เครดิตเสมือน ไม่ต้องสมัครที่เว็บนี้ และไม่ใช่การดาวน์โหลดแอปเกม เว็บนี้ไม่ให้บริการเดิมพันเงินจริงและไม่แนะนำแพลตฟอร์มใด ๆ</w:t>
      </w:r>
    </w:p>
    <w:p/>
    <w:p>
      <w:pPr>
        <w:pStyle w:val="Heading1"/>
      </w:pPr>
      <w:r>
        <w:t>18+  เล่นอย่างมีสติ</w:t>
      </w:r>
    </w:p>
    <w:p>
      <w:r>
        <w:rPr>
          <w:sz w:val="19"/>
        </w:rPr>
        <w:t>เอกสารนี้ PG Soft เกมพีเดีย เรียบเรียงขึ้นอย่างอิสระเพื่ออธิบายกลไกของเกม ไม่ใช่ช่องทางอย่างเป็นทางการของ PG ไม่รับเดิมพันเงินจริง และไม่โปรโมตหรือแนะนำแพลตฟอร์มพนันใด ๆ — ทั้งไฟล์นี้และเว็บไซต์ไม่มีลิงก์ affiliate หรือแนะนำต่อ โหมดทดลองเล่นใช้เครดิตเสมือนและไม่สามารถยืนยันผลของเงินจริง การพนันมีความเสี่ยง และไม่มีกลไกใดลบความได้เปรียบของเจ้ามือได้ หากการเล่นเริ่มกระทบชีวิตหรือสุขภาพของคุณ โปรดหยุดและหาความช่วยเหลือจากผู้เชี่ยวชาญ สำหรับผู้อ่านอายุ 18 ปีขึ้นไปเท่านั้น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