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7B3FF0"/>
          <w:sz w:val="22"/>
        </w:rPr>
        <w:t>PG Soft · Sebaran Mekanisme</w:t>
      </w:r>
    </w:p>
    <w:p>
      <w:pPr>
        <w:jc w:val="center"/>
      </w:pPr>
      <w:r>
        <w:rPr>
          <w:b/>
          <w:color w:val="7B3FF0"/>
          <w:sz w:val="38"/>
        </w:rPr>
        <w:t>Cek Cepat Cakupan Mekanisme PG Soft</w:t>
      </w:r>
    </w:p>
    <w:p>
      <w:pPr>
        <w:jc w:val="center"/>
      </w:pPr>
      <w:r>
        <w:rPr>
          <w:color w:val="B0186B"/>
          <w:sz w:val="21"/>
        </w:rPr>
        <w:t>Oleh PG Soft (pgsoft-com.com) · 3 Agustus 2026 (Pekan 32) · Materi rujukan, bukan unduhan game/aplikasi</w:t>
      </w:r>
    </w:p>
    <w:p/>
    <w:p>
      <w:r>
        <w:rPr>
          <w:sz w:val="22"/>
        </w:rPr>
        <w:t>Filosofi produk sebuah studio biasanya tidak tertulis di siaran pers, melainkan pada apa yang ia lakukan berulang-ulang dan apa yang tidak pernah ia lakukan. Dokumen ini menghitung label mekanik 147 judul PG di katalog situs ini: putaran gratis mencakup 105 judul, sementara jackpot progresif hanya 1 judul. Begitu angkanya ditaruh di atas meja, pertanyaan mengapa base game PG datar sementara ledakannya menumpuk di ronde fitur langsung punya jawaban struktural. Murni mekanisme — tidak merekomendasikan platform mana pun.</w:t>
      </w:r>
    </w:p>
    <w:p/>
    <w:p>
      <w:pPr>
        <w:pStyle w:val="Heading1"/>
      </w:pPr>
      <w:r>
        <w:rPr>
          <w:color w:val="7B3FF0"/>
        </w:rPr>
        <w:t>Dokumen ini menjelaskan apa saja</w:t>
      </w:r>
    </w:p>
    <w:p>
      <w:pPr>
        <w:pStyle w:val="ListNumber"/>
      </w:pPr>
      <w:r>
        <w:t>Jumlah judul berlabel untuk enam mekanisme di katalog 147 game: putaran gratis 105, scatter 75, respin 18, wild pengganda 10, wild mengembang 4, jackpot progresif 1</w:t>
      </w:r>
    </w:p>
    <w:p>
      <w:pPr>
        <w:pStyle w:val="ListNumber"/>
      </w:pPr>
      <w:r>
        <w:t>Mengapa pasangan putaran gratis + scatter menentukan datarnya base game PG</w:t>
      </w:r>
    </w:p>
    <w:p>
      <w:pPr>
        <w:pStyle w:val="ListNumber"/>
      </w:pPr>
      <w:r>
        <w:t>Respin mengunci grid, bukan probabilitas — dan mengapa tinggal kurang satu itu ilusi</w:t>
      </w:r>
    </w:p>
    <w:p>
      <w:pPr>
        <w:pStyle w:val="ListNumber"/>
      </w:pPr>
      <w:r>
        <w:t>Wild pengganda dan wild mengembang: frekuensi rendah tapi kesan kuat, mengapa berkesan tidak sama dengan sering muncul</w:t>
      </w:r>
    </w:p>
    <w:p>
      <w:pPr>
        <w:pStyle w:val="ListNumber"/>
      </w:pPr>
      <w:r>
        <w:t>Seluruh katalog hanya punya 1 judul jackpot progresif (Hotpot), apa arti ketiadaan ini</w:t>
      </w:r>
    </w:p>
    <w:p>
      <w:pPr>
        <w:pStyle w:val="ListNumber"/>
      </w:pPr>
      <w:r>
        <w:t>Urutan yang benar untuk membaca katalog: kenali kerangkanya dulu, baru temanya, judul baru tak perlu dipelajari ulang</w:t>
      </w:r>
    </w:p>
    <w:p>
      <w:pPr>
        <w:pStyle w:val="ListNumber"/>
      </w:pPr>
      <w:r>
        <w:t>Situs ini masih punya 24 judul tanpa label mekanik, hitung celah itu saat membaca kesimpulan</w:t>
      </w:r>
    </w:p>
    <w:p/>
    <w:p>
      <w:pPr>
        <w:pStyle w:val="Heading1"/>
      </w:pPr>
      <w:r>
        <w:rPr>
          <w:color w:val="7B3FF0"/>
        </w:rPr>
        <w:t>Pertanyaan Umum</w:t>
      </w:r>
    </w:p>
    <w:p>
      <w:r>
        <w:rPr>
          <w:b/>
          <w:color w:val="B0186B"/>
          <w:sz w:val="22"/>
        </w:rPr>
        <w:t>Apa mekanisme PG Soft yang paling umum?</w:t>
      </w:r>
    </w:p>
    <w:p>
      <w:r>
        <w:rPr>
          <w:sz w:val="21"/>
        </w:rPr>
        <w:t>Putaran gratis. Dari 147 judul yang dicatat situs ini, 105 judul berlabel mekanisme tersebut, jauh lebih luas cakupannya dibanding mekanisme lain; menyusul scatter (75 judul), yang pada mayoritas mesin justru merupakan kunci pemicu putaran gratis.</w:t>
      </w:r>
    </w:p>
    <w:p>
      <w:r>
        <w:rPr>
          <w:b/>
          <w:color w:val="B0186B"/>
          <w:sz w:val="22"/>
        </w:rPr>
        <w:t>Apakah PG Soft punya game jackpot progresif?</w:t>
      </w:r>
    </w:p>
    <w:p>
      <w:r>
        <w:rPr>
          <w:sz w:val="21"/>
        </w:rPr>
        <w:t>Dari 147 judul yang dicatat situs ini hanya 1 judul berlabel jackpot progresif, yaitu Hotpot. Dibandingkan betapa lazimnya mekanisme ini di industri, ini ketiadaan yang sangat tajam.</w:t>
      </w:r>
    </w:p>
    <w:p>
      <w:r>
        <w:rPr>
          <w:b/>
          <w:color w:val="B0186B"/>
          <w:sz w:val="22"/>
        </w:rPr>
        <w:t>Mengapa base game PG sering terasa sangat datar?</w:t>
      </w:r>
    </w:p>
    <w:p>
      <w:r>
        <w:rPr>
          <w:sz w:val="21"/>
        </w:rPr>
        <w:t>Karena sebaran mekanisme menunjukkan potensi ledakan utama dipusatkan ke ronde fitur. Ketika puncaknya disimpan untuk fitur, base game niscaya dirancang lebih datar dan memakai kemenangan kecil untuk menjaga irama.</w:t>
      </w:r>
    </w:p>
    <w:p>
      <w:r>
        <w:rPr>
          <w:b/>
          <w:color w:val="B0186B"/>
          <w:sz w:val="22"/>
        </w:rPr>
        <w:t>Apakah dokumen ini unduhan game atau aplikasi?</w:t>
      </w:r>
    </w:p>
    <w:p>
      <w:r>
        <w:rPr>
          <w:sz w:val="21"/>
        </w:rPr>
        <w:t>Bukan. Ini dokumen rujukan (PDF / Word) tentang sebaran mekanisme, bukan unduhan game atau aplikasi. Untuk mencoba judul PG, gunakan pintu demo gratis di setiap halaman game.</w:t>
      </w:r>
    </w:p>
    <w:p/>
    <w:p>
      <w:pPr>
        <w:pStyle w:val="Heading1"/>
      </w:pPr>
      <w:r>
        <w:t>18+  Main dengan Sadar</w:t>
      </w:r>
    </w:p>
    <w:p>
      <w:r>
        <w:rPr>
          <w:sz w:val="19"/>
        </w:rPr>
        <w:t>Dokumen ini disusun secara independen oleh PG Soft (pgsoft-com.com) untuk menjelaskan cara kerja mekanisme game. Ini bukan kanal resmi PG, tidak menerima taruhan uang asli, dan tidak mempromosikan atau merekomendasikan platform judi mana pun — baik berkas ini maupun situs webnya tidak memuat tautan affiliate atau referral. Mode demo memakai kredit virtual dan tidak bisa memvalidasi hasil uang asli. Judi mengandung risiko, dan tidak ada mekanisme yang menghapus keunggulan bandar; jika permainan mulai memengaruhi kehidupan atau kesehatan Anda, hentikan dan cari bantuan profesional. Hanya untuk pembaca berusia 18 tahun ke atas.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